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1169901047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169901047"/>
          </w:p>
        </w:tc>
      </w:tr>
      <w:tr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83974274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839742746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>
      <w:pPr>
        <w:ind w:firstLine="0"/>
        <w:rPr>
          <w:b/>
        </w:rPr>
      </w:pPr>
      <w:r>
        <w:rPr>
          <w:b/>
        </w:rPr>
        <w:t>Vergabeverfahren</w:t>
      </w:r>
    </w:p>
    <w:p>
      <w:pPr>
        <w:spacing w:before="0" w:after="0" w:line="240" w:lineRule="auto"/>
        <w:ind w:firstLine="0"/>
        <w:rPr>
          <w:rFonts w:eastAsia="Times New Roman" w:cs="Times New Roman"/>
          <w:b/>
          <w:szCs w:val="24"/>
          <w:u w:val="single"/>
          <w:lang w:eastAsia="de-DE"/>
        </w:rPr>
      </w:pPr>
      <w:permStart w:id="1495558906" w:edGrp="everyone"/>
      <w:r>
        <w:rPr>
          <w:rFonts w:eastAsia="Times New Roman" w:cs="Times New Roman"/>
          <w:b/>
          <w:szCs w:val="24"/>
          <w:u w:val="single"/>
          <w:lang w:eastAsia="de-DE"/>
        </w:rPr>
        <w:t xml:space="preserve">                               </w:t>
      </w:r>
      <w:permEnd w:id="1495558906"/>
    </w:p>
    <w:p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>
      <w:pPr>
        <w:pStyle w:val="Titel"/>
        <w:jc w:val="center"/>
      </w:pPr>
      <w:r>
        <w:t>Nachweis Unterauftragnehmer</w:t>
      </w:r>
    </w:p>
    <w:p>
      <w:pPr>
        <w:pStyle w:val="KeinLeerraum"/>
      </w:pPr>
      <w:r>
        <w:t xml:space="preserve">Ich/Wir </w:t>
      </w:r>
      <w:r>
        <w:t>erkläre/n, dass mir die erforderlichen Mittel durch die folgenden Unterauftragnehmer zur Verfügung gestellt werden.</w:t>
      </w:r>
    </w:p>
    <w:p>
      <w:pPr>
        <w:pStyle w:val="KeinLeerraum"/>
      </w:pPr>
      <w:r>
        <w:t>Die Unterauftragnehmer haben mir</w:t>
      </w:r>
      <w:r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</w:t>
      </w:r>
      <w:r>
        <w:t>.</w:t>
      </w:r>
    </w:p>
    <w:p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>
        <w:tc>
          <w:tcPr>
            <w:tcW w:w="6237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>
              <w:rPr>
                <w:b/>
                <w:sz w:val="16"/>
                <w:szCs w:val="16"/>
              </w:rPr>
              <w:t>)</w:t>
            </w:r>
          </w:p>
        </w:tc>
      </w:tr>
      <w:tr>
        <w:trPr>
          <w:trHeight w:val="1218"/>
        </w:trPr>
        <w:tc>
          <w:tcPr>
            <w:tcW w:w="6237" w:type="dxa"/>
          </w:tcPr>
          <w:p>
            <w:pPr>
              <w:ind w:firstLine="0"/>
            </w:pPr>
            <w:permStart w:id="2074414513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2074414513"/>
          </w:p>
        </w:tc>
        <w:tc>
          <w:tcPr>
            <w:tcW w:w="3402" w:type="dxa"/>
          </w:tcPr>
          <w:p>
            <w:pPr>
              <w:ind w:firstLine="0"/>
            </w:pPr>
            <w:permStart w:id="196262433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962624334"/>
          </w:p>
        </w:tc>
      </w:tr>
      <w:tr>
        <w:trPr>
          <w:trHeight w:val="1218"/>
        </w:trPr>
        <w:tc>
          <w:tcPr>
            <w:tcW w:w="6237" w:type="dxa"/>
          </w:tcPr>
          <w:p>
            <w:pPr>
              <w:ind w:firstLine="0"/>
            </w:pPr>
            <w:permStart w:id="2043288110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2043288110"/>
          </w:p>
        </w:tc>
        <w:tc>
          <w:tcPr>
            <w:tcW w:w="3402" w:type="dxa"/>
          </w:tcPr>
          <w:p>
            <w:pPr>
              <w:ind w:firstLine="0"/>
            </w:pPr>
            <w:permStart w:id="1145571079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145571079"/>
          </w:p>
        </w:tc>
      </w:tr>
      <w:tr>
        <w:trPr>
          <w:trHeight w:val="1218"/>
        </w:trPr>
        <w:tc>
          <w:tcPr>
            <w:tcW w:w="6237" w:type="dxa"/>
          </w:tcPr>
          <w:p>
            <w:pPr>
              <w:ind w:firstLine="0"/>
            </w:pPr>
            <w:permStart w:id="210451032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2104510328"/>
          </w:p>
        </w:tc>
        <w:tc>
          <w:tcPr>
            <w:tcW w:w="3402" w:type="dxa"/>
          </w:tcPr>
          <w:p>
            <w:pPr>
              <w:ind w:firstLine="0"/>
            </w:pPr>
            <w:permStart w:id="196011807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960118074"/>
          </w:p>
        </w:tc>
      </w:tr>
      <w:tr>
        <w:trPr>
          <w:trHeight w:val="1218"/>
        </w:trPr>
        <w:tc>
          <w:tcPr>
            <w:tcW w:w="6237" w:type="dxa"/>
          </w:tcPr>
          <w:p>
            <w:pPr>
              <w:ind w:firstLine="0"/>
            </w:pPr>
            <w:permStart w:id="133853602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338536028"/>
          </w:p>
        </w:tc>
        <w:tc>
          <w:tcPr>
            <w:tcW w:w="3402" w:type="dxa"/>
          </w:tcPr>
          <w:p>
            <w:pPr>
              <w:ind w:firstLine="0"/>
            </w:pPr>
            <w:permStart w:id="1164797303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164797303"/>
          </w:p>
        </w:tc>
      </w:tr>
      <w:tr>
        <w:trPr>
          <w:trHeight w:val="1218"/>
        </w:trPr>
        <w:tc>
          <w:tcPr>
            <w:tcW w:w="6237" w:type="dxa"/>
          </w:tcPr>
          <w:p>
            <w:pPr>
              <w:ind w:firstLine="0"/>
            </w:pPr>
            <w:permStart w:id="208471530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2084715306"/>
          </w:p>
        </w:tc>
        <w:tc>
          <w:tcPr>
            <w:tcW w:w="3402" w:type="dxa"/>
          </w:tcPr>
          <w:p>
            <w:pPr>
              <w:ind w:firstLine="0"/>
            </w:pPr>
            <w:permStart w:id="130666995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bookmarkStart w:id="0" w:name="_GoBack"/>
            <w:bookmarkEnd w:id="0"/>
            <w:permEnd w:id="1306669954"/>
          </w:p>
        </w:tc>
      </w:tr>
    </w:tbl>
    <w:p>
      <w:pPr>
        <w:pStyle w:val="KeinLeerraum"/>
      </w:pPr>
    </w:p>
    <w:sectPr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KeinLeerraum"/>
        <w:rPr>
          <w:sz w:val="16"/>
          <w:szCs w:val="16"/>
        </w:rPr>
      </w:pPr>
      <w:r>
        <w:rPr>
          <w:rStyle w:val="Funotenzeichen"/>
          <w:sz w:val="16"/>
          <w:szCs w:val="16"/>
        </w:rPr>
        <w:footnoteRef/>
      </w:r>
      <w:r>
        <w:rPr>
          <w:sz w:val="16"/>
          <w:szCs w:val="16"/>
        </w:rPr>
        <w:t xml:space="preserve"> Diese ergeben sich aus den in den Vergabeunterlagen enthaltenen Eigenerklärungen.</w:t>
      </w:r>
    </w:p>
    <w:p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>
      <w:rPr>
        <w:rFonts w:eastAsia="Times New Roman" w:cs="Arial"/>
        <w:szCs w:val="20"/>
        <w:lang w:eastAsia="de-DE"/>
      </w:rPr>
      <w:t xml:space="preserve"> NRW </w:t>
    </w:r>
    <w:r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>
      <w:rPr>
        <w:rFonts w:eastAsia="Times New Roman" w:cs="Arial"/>
        <w:szCs w:val="20"/>
        <w:lang w:eastAsia="de-DE"/>
      </w:rPr>
      <w:t>533</w:t>
    </w:r>
    <w:r>
      <w:rPr>
        <w:rFonts w:eastAsia="Times New Roman" w:cs="Arial"/>
        <w:szCs w:val="20"/>
        <w:lang w:eastAsia="de-DE"/>
      </w:rPr>
      <w:t>b</w:t>
    </w:r>
  </w:p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Nachweis</w:t>
    </w:r>
    <w:r>
      <w:rPr>
        <w:rFonts w:eastAsia="Times New Roman" w:cs="Arial"/>
        <w:szCs w:val="20"/>
        <w:lang w:eastAsia="de-DE"/>
      </w:rPr>
      <w:t xml:space="preserve"> Unterauftragnehmer</w:t>
    </w:r>
  </w:p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ocumentProtection w:edit="readOnly" w:enforcement="1" w:cryptProviderType="rsaAES" w:cryptAlgorithmClass="hash" w:cryptAlgorithmType="typeAny" w:cryptAlgorithmSid="14" w:cryptSpinCount="100000" w:hash="iL2NvzUpNE+G92oJotquh/cVOsPl6JiCvb3pDkbwLBSJ+ETCDXNFgZD04D8mk0T8JREO466v2o00uHtwXncmzA==" w:salt="5E+N0RDNYyPYpeXZV49wGw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CF25-6492-4089-886E-B152E43BD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8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Ripken, Anke</cp:lastModifiedBy>
  <cp:revision>4</cp:revision>
  <dcterms:created xsi:type="dcterms:W3CDTF">2024-03-13T08:43:00Z</dcterms:created>
  <dcterms:modified xsi:type="dcterms:W3CDTF">2024-08-15T11:48:00Z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